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99" w:rsidRDefault="00F86B99" w:rsidP="00F86B99">
      <w:pPr>
        <w:tabs>
          <w:tab w:val="center" w:pos="2268"/>
          <w:tab w:val="center" w:pos="7230"/>
        </w:tabs>
        <w:spacing w:after="0"/>
        <w:jc w:val="center"/>
        <w:rPr>
          <w:b/>
          <w:szCs w:val="28"/>
        </w:rPr>
      </w:pPr>
      <w:r>
        <w:rPr>
          <w:b/>
          <w:szCs w:val="28"/>
        </w:rPr>
        <w:t>THÔNG BÁO</w:t>
      </w:r>
    </w:p>
    <w:p w:rsidR="00F86B99" w:rsidRDefault="00F86B99" w:rsidP="00F86B99">
      <w:pPr>
        <w:tabs>
          <w:tab w:val="center" w:pos="2268"/>
          <w:tab w:val="center" w:pos="7230"/>
        </w:tabs>
        <w:spacing w:after="0"/>
        <w:jc w:val="center"/>
        <w:rPr>
          <w:szCs w:val="28"/>
        </w:rPr>
      </w:pPr>
      <w:r w:rsidRPr="00F86B99">
        <w:rPr>
          <w:szCs w:val="28"/>
        </w:rPr>
        <w:t>TRƯỜNG THPT NGUYỄN TẤT THÀNH</w:t>
      </w:r>
    </w:p>
    <w:p w:rsidR="00F86B99" w:rsidRPr="00F86B99" w:rsidRDefault="00F86B99" w:rsidP="00F86B99">
      <w:pPr>
        <w:tabs>
          <w:tab w:val="center" w:pos="2268"/>
          <w:tab w:val="center" w:pos="7230"/>
        </w:tabs>
        <w:spacing w:after="0"/>
        <w:jc w:val="center"/>
        <w:rPr>
          <w:szCs w:val="28"/>
        </w:rPr>
      </w:pPr>
    </w:p>
    <w:p w:rsidR="00F86B99" w:rsidRDefault="00F86B99" w:rsidP="00F86B99">
      <w:pPr>
        <w:tabs>
          <w:tab w:val="center" w:pos="2268"/>
          <w:tab w:val="center" w:pos="7230"/>
        </w:tabs>
        <w:spacing w:after="0"/>
        <w:jc w:val="both"/>
        <w:rPr>
          <w:b/>
          <w:szCs w:val="28"/>
        </w:rPr>
      </w:pPr>
      <w:r>
        <w:rPr>
          <w:b/>
          <w:szCs w:val="28"/>
        </w:rPr>
        <w:t>I-Về kế hoạch tổ chức Lễ Khai giảng năm học mới ngày 05-09-2019:</w:t>
      </w:r>
    </w:p>
    <w:p w:rsidR="00F86B99" w:rsidRDefault="00F86B99" w:rsidP="00F86B99">
      <w:pPr>
        <w:tabs>
          <w:tab w:val="center" w:pos="2268"/>
          <w:tab w:val="center" w:pos="7230"/>
        </w:tabs>
        <w:spacing w:after="0"/>
        <w:ind w:firstLine="284"/>
        <w:jc w:val="both"/>
        <w:rPr>
          <w:b/>
          <w:i/>
          <w:szCs w:val="28"/>
        </w:rPr>
      </w:pPr>
      <w:r>
        <w:rPr>
          <w:b/>
          <w:i/>
          <w:szCs w:val="28"/>
          <w:lang w:val="vi-VN"/>
        </w:rPr>
        <w:t>1-Chương trình buổi lễ:</w:t>
      </w:r>
    </w:p>
    <w:p w:rsidR="00F86B99" w:rsidRPr="00F86B99" w:rsidRDefault="00F86B99" w:rsidP="00F86B99">
      <w:pPr>
        <w:tabs>
          <w:tab w:val="center" w:pos="2268"/>
          <w:tab w:val="center" w:pos="7230"/>
        </w:tabs>
        <w:spacing w:after="0"/>
        <w:ind w:firstLine="284"/>
        <w:jc w:val="both"/>
        <w:rPr>
          <w:b/>
          <w:i/>
          <w:szCs w:val="28"/>
        </w:rPr>
      </w:pPr>
    </w:p>
    <w:tbl>
      <w:tblPr>
        <w:tblStyle w:val="TableGrid"/>
        <w:tblW w:w="11057" w:type="dxa"/>
        <w:tblInd w:w="-743" w:type="dxa"/>
        <w:tblLook w:val="04A0" w:firstRow="1" w:lastRow="0" w:firstColumn="1" w:lastColumn="0" w:noHBand="0" w:noVBand="1"/>
      </w:tblPr>
      <w:tblGrid>
        <w:gridCol w:w="870"/>
        <w:gridCol w:w="4898"/>
        <w:gridCol w:w="3053"/>
        <w:gridCol w:w="2236"/>
      </w:tblGrid>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TT</w:t>
            </w:r>
          </w:p>
        </w:tc>
        <w:tc>
          <w:tcPr>
            <w:tcW w:w="489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Nội dung</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Người thực hiện</w:t>
            </w:r>
          </w:p>
        </w:tc>
        <w:tc>
          <w:tcPr>
            <w:tcW w:w="2236"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Ghi chú</w:t>
            </w: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I</w:t>
            </w:r>
          </w:p>
        </w:tc>
        <w:tc>
          <w:tcPr>
            <w:tcW w:w="10187" w:type="dxa"/>
            <w:gridSpan w:val="3"/>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b/>
                <w:szCs w:val="28"/>
              </w:rPr>
              <w:t>Phần lễ</w:t>
            </w:r>
            <w:r>
              <w:rPr>
                <w:szCs w:val="28"/>
              </w:rPr>
              <w:t xml:space="preserve">      </w:t>
            </w:r>
            <w:r>
              <w:rPr>
                <w:i/>
                <w:sz w:val="24"/>
                <w:szCs w:val="24"/>
              </w:rPr>
              <w:t>(Từ 60 đến 90 phút- Bắt đầu từ 8h00)</w:t>
            </w: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rPr>
            </w:pPr>
            <w:r>
              <w:rPr>
                <w:szCs w:val="28"/>
              </w:rPr>
              <w:t>I.1</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rPr>
            </w:pPr>
            <w:r>
              <w:rPr>
                <w:szCs w:val="28"/>
              </w:rPr>
              <w:t>Ổn định tổ chức, đội hình đội ngũ.</w:t>
            </w:r>
          </w:p>
        </w:tc>
        <w:tc>
          <w:tcPr>
            <w:tcW w:w="3053"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rPr>
            </w:pPr>
            <w:r>
              <w:rPr>
                <w:szCs w:val="28"/>
              </w:rPr>
              <w:t>Ban Tổ chức</w:t>
            </w:r>
          </w:p>
        </w:tc>
        <w:tc>
          <w:tcPr>
            <w:tcW w:w="2236"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Từ 7h30</w:t>
            </w: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rPr>
            </w:pPr>
            <w:r>
              <w:rPr>
                <w:szCs w:val="28"/>
              </w:rPr>
              <w:t>I.2</w:t>
            </w:r>
          </w:p>
        </w:tc>
        <w:tc>
          <w:tcPr>
            <w:tcW w:w="489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i/>
                <w:sz w:val="24"/>
                <w:szCs w:val="24"/>
              </w:rPr>
            </w:pPr>
            <w:r>
              <w:rPr>
                <w:b/>
                <w:szCs w:val="28"/>
              </w:rPr>
              <w:t>Văn nghệ</w:t>
            </w:r>
            <w:r>
              <w:rPr>
                <w:szCs w:val="28"/>
              </w:rPr>
              <w:t xml:space="preserve">    </w:t>
            </w:r>
            <w:r>
              <w:rPr>
                <w:i/>
                <w:sz w:val="24"/>
                <w:szCs w:val="24"/>
              </w:rPr>
              <w:t>(03 tiết mục, khoảng 15 phút)</w:t>
            </w:r>
          </w:p>
          <w:p w:rsidR="00F86B99" w:rsidRDefault="00F86B99">
            <w:pPr>
              <w:tabs>
                <w:tab w:val="center" w:pos="2268"/>
                <w:tab w:val="center" w:pos="7230"/>
              </w:tabs>
              <w:jc w:val="both"/>
              <w:rPr>
                <w:i/>
                <w:sz w:val="24"/>
                <w:szCs w:val="24"/>
              </w:rPr>
            </w:pPr>
          </w:p>
          <w:p w:rsidR="00F86B99" w:rsidRDefault="00F86B99">
            <w:pPr>
              <w:tabs>
                <w:tab w:val="center" w:pos="2268"/>
                <w:tab w:val="center" w:pos="7230"/>
              </w:tabs>
              <w:jc w:val="both"/>
              <w:rPr>
                <w:szCs w:val="28"/>
              </w:rPr>
            </w:pPr>
            <w:r>
              <w:rPr>
                <w:sz w:val="24"/>
                <w:szCs w:val="24"/>
              </w:rPr>
              <w:t>Yêu cầu: Trang phục biểu diễn phù hợp với môi trường sư phạm, nội dung phù hợp với buổi lễ.</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rPr>
                <w:szCs w:val="28"/>
                <w:lang w:val="vi-VN"/>
              </w:rPr>
            </w:pPr>
            <w:r>
              <w:rPr>
                <w:szCs w:val="28"/>
              </w:rPr>
              <w:t>C</w:t>
            </w:r>
            <w:r>
              <w:rPr>
                <w:szCs w:val="28"/>
                <w:lang w:val="vi-VN"/>
              </w:rPr>
              <w:t>ô Phượng –PBT Đoàn</w:t>
            </w:r>
          </w:p>
        </w:tc>
        <w:tc>
          <w:tcPr>
            <w:tcW w:w="2236"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Từ 8h00</w:t>
            </w: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b/>
                <w:szCs w:val="28"/>
                <w:lang w:val="vi-VN"/>
              </w:rPr>
            </w:pPr>
            <w:r>
              <w:rPr>
                <w:b/>
                <w:szCs w:val="28"/>
                <w:lang w:val="vi-VN"/>
              </w:rPr>
              <w:t>Chương trình lễ khai giảng:</w:t>
            </w:r>
          </w:p>
        </w:tc>
        <w:tc>
          <w:tcPr>
            <w:tcW w:w="3053"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c>
          <w:tcPr>
            <w:tcW w:w="2236"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Từ 8h15</w:t>
            </w: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I.3.1</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Chào cờ, hát quốc ca</w:t>
            </w:r>
          </w:p>
          <w:p w:rsidR="00F86B99" w:rsidRDefault="00F86B99">
            <w:pPr>
              <w:tabs>
                <w:tab w:val="center" w:pos="2268"/>
                <w:tab w:val="center" w:pos="7230"/>
              </w:tabs>
              <w:jc w:val="both"/>
              <w:rPr>
                <w:i/>
                <w:sz w:val="24"/>
                <w:szCs w:val="24"/>
                <w:lang w:val="vi-VN"/>
              </w:rPr>
            </w:pPr>
            <w:r>
              <w:rPr>
                <w:i/>
                <w:sz w:val="24"/>
                <w:szCs w:val="24"/>
                <w:lang w:val="vi-VN"/>
              </w:rPr>
              <w:t>(Toàn thể cán bộ, giáo viên, nhân viên và học sinh đều hát quốc ca)</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Ban Tổ chức</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I.3.2</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Tuyên bố lý do, giới thiệu đại biểu, thông qua chương trình buổi Lễ Khai giảng.</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Ban tổ chức</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I.3.3</w:t>
            </w:r>
          </w:p>
        </w:tc>
        <w:tc>
          <w:tcPr>
            <w:tcW w:w="489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rPr>
                <w:szCs w:val="28"/>
                <w:lang w:val="vi-VN"/>
              </w:rPr>
            </w:pPr>
            <w:r>
              <w:rPr>
                <w:szCs w:val="28"/>
                <w:lang w:val="vi-VN"/>
              </w:rPr>
              <w:t>Tổ chức dâng hương tượng Bác (Thầy giáo Nguyễn Tất Thành)</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Ban tổ chức và đai biểu mời.</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I.3.4</w:t>
            </w:r>
          </w:p>
        </w:tc>
        <w:tc>
          <w:tcPr>
            <w:tcW w:w="489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rPr>
                <w:szCs w:val="28"/>
                <w:lang w:val="vi-VN"/>
              </w:rPr>
            </w:pPr>
            <w:r>
              <w:rPr>
                <w:szCs w:val="28"/>
                <w:lang w:val="vi-VN"/>
              </w:rPr>
              <w:t>Đọc thư Chủ tịch nước</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Mời đại biểu là lãnh đạo cao nhất của huyện/Sở.</w:t>
            </w:r>
          </w:p>
        </w:tc>
        <w:tc>
          <w:tcPr>
            <w:tcW w:w="2236"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T. Tùng chuẩn bị thư của CTN.</w:t>
            </w: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I.3.5</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Đọc diễn văn khai giảng năm học mới</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Hiệu trưởng nhà trường.</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I.3.6</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Đánh trống khai trường, phát biểu chào mừng của lãnh đạo tỉnh.</w:t>
            </w:r>
          </w:p>
          <w:p w:rsidR="00F86B99" w:rsidRDefault="00F86B99">
            <w:pPr>
              <w:tabs>
                <w:tab w:val="center" w:pos="2268"/>
                <w:tab w:val="center" w:pos="7230"/>
              </w:tabs>
              <w:jc w:val="both"/>
              <w:rPr>
                <w:i/>
                <w:szCs w:val="28"/>
                <w:lang w:val="vi-VN"/>
              </w:rPr>
            </w:pPr>
            <w:r>
              <w:rPr>
                <w:i/>
                <w:szCs w:val="28"/>
                <w:lang w:val="vi-VN"/>
              </w:rPr>
              <w:t>(Ông Hà Trung Ký- UVBTV, Chủ nhiệm Ủy Ban Kiểm tra Tỉnh ủy)</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BTC mời đại biểu là lãnh đạo tỉnh.</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I.3.7</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Lời cảm ơn của lãnh đạo Nhà trường</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Hiệu trưởng nhà trường</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I.3.8</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Lãnh đạo tỉnh trao quà cho nhà trường, trao học bỗng cho học sinh.</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BTC và lãnh đạo tỉnh</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I.3.9</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Đại diện học sinh lên phát biểu</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Học sinh tiêu biểu</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r w:rsidR="00F86B99" w:rsidTr="00F86B99">
        <w:tc>
          <w:tcPr>
            <w:tcW w:w="87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both"/>
              <w:rPr>
                <w:szCs w:val="28"/>
                <w:lang w:val="vi-VN"/>
              </w:rPr>
            </w:pPr>
            <w:r>
              <w:rPr>
                <w:szCs w:val="28"/>
                <w:lang w:val="vi-VN"/>
              </w:rPr>
              <w:t>I.3.10</w:t>
            </w:r>
          </w:p>
        </w:tc>
        <w:tc>
          <w:tcPr>
            <w:tcW w:w="489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 xml:space="preserve">Tuyên bố kết thúc phần lễ và triển khai phần hội. </w:t>
            </w:r>
            <w:r>
              <w:rPr>
                <w:i/>
                <w:szCs w:val="28"/>
                <w:lang w:val="vi-VN"/>
              </w:rPr>
              <w:t>(Tổ chức giao lưu bóng chuyền giữa hai đội bóng Nam học sinh và Nam giáo viên nhà trường).</w:t>
            </w:r>
          </w:p>
        </w:tc>
        <w:tc>
          <w:tcPr>
            <w:tcW w:w="3053"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BTC</w:t>
            </w:r>
          </w:p>
        </w:tc>
        <w:tc>
          <w:tcPr>
            <w:tcW w:w="2236" w:type="dxa"/>
            <w:tcBorders>
              <w:top w:val="single" w:sz="4" w:space="0" w:color="auto"/>
              <w:left w:val="single" w:sz="4" w:space="0" w:color="auto"/>
              <w:bottom w:val="single" w:sz="4" w:space="0" w:color="auto"/>
              <w:right w:val="single" w:sz="4" w:space="0" w:color="auto"/>
            </w:tcBorders>
            <w:vAlign w:val="center"/>
          </w:tcPr>
          <w:p w:rsidR="00F86B99" w:rsidRDefault="00F86B99">
            <w:pPr>
              <w:tabs>
                <w:tab w:val="center" w:pos="2268"/>
                <w:tab w:val="center" w:pos="7230"/>
              </w:tabs>
              <w:jc w:val="center"/>
              <w:rPr>
                <w:szCs w:val="28"/>
              </w:rPr>
            </w:pPr>
          </w:p>
        </w:tc>
      </w:tr>
    </w:tbl>
    <w:p w:rsidR="00F86B99" w:rsidRDefault="00F86B99" w:rsidP="00F86B99">
      <w:pPr>
        <w:tabs>
          <w:tab w:val="center" w:pos="2268"/>
          <w:tab w:val="center" w:pos="7230"/>
        </w:tabs>
        <w:spacing w:after="0"/>
        <w:jc w:val="both"/>
        <w:rPr>
          <w:b/>
          <w:szCs w:val="28"/>
        </w:rPr>
      </w:pPr>
    </w:p>
    <w:p w:rsidR="00F86B99" w:rsidRDefault="00F86B99" w:rsidP="00F86B99">
      <w:pPr>
        <w:tabs>
          <w:tab w:val="center" w:pos="2268"/>
          <w:tab w:val="center" w:pos="7230"/>
        </w:tabs>
        <w:spacing w:after="0"/>
        <w:jc w:val="both"/>
        <w:rPr>
          <w:b/>
          <w:szCs w:val="28"/>
        </w:rPr>
      </w:pPr>
    </w:p>
    <w:p w:rsidR="00F86B99" w:rsidRDefault="00F86B99" w:rsidP="00F86B99">
      <w:pPr>
        <w:tabs>
          <w:tab w:val="center" w:pos="2268"/>
          <w:tab w:val="center" w:pos="7230"/>
        </w:tabs>
        <w:spacing w:after="0"/>
        <w:jc w:val="both"/>
        <w:rPr>
          <w:b/>
          <w:szCs w:val="28"/>
        </w:rPr>
      </w:pPr>
    </w:p>
    <w:p w:rsidR="00F86B99" w:rsidRPr="00F86B99" w:rsidRDefault="00F86B99" w:rsidP="00F86B99">
      <w:pPr>
        <w:tabs>
          <w:tab w:val="center" w:pos="2268"/>
          <w:tab w:val="center" w:pos="7230"/>
        </w:tabs>
        <w:spacing w:after="0"/>
        <w:jc w:val="both"/>
        <w:rPr>
          <w:b/>
          <w:szCs w:val="28"/>
        </w:rPr>
      </w:pPr>
    </w:p>
    <w:p w:rsidR="00F86B99" w:rsidRDefault="00F86B99" w:rsidP="00F86B99">
      <w:pPr>
        <w:tabs>
          <w:tab w:val="center" w:pos="2268"/>
          <w:tab w:val="center" w:pos="7230"/>
        </w:tabs>
        <w:spacing w:after="0"/>
        <w:ind w:firstLine="284"/>
        <w:jc w:val="both"/>
        <w:rPr>
          <w:b/>
          <w:i/>
          <w:szCs w:val="28"/>
        </w:rPr>
      </w:pPr>
      <w:r>
        <w:rPr>
          <w:b/>
          <w:i/>
          <w:szCs w:val="28"/>
          <w:lang w:val="vi-VN"/>
        </w:rPr>
        <w:lastRenderedPageBreak/>
        <w:t>2-Nội dung chuẩn bị của nhà trường:</w:t>
      </w:r>
    </w:p>
    <w:p w:rsidR="00F86B99" w:rsidRPr="00F86B99" w:rsidRDefault="00F86B99" w:rsidP="00F86B99">
      <w:pPr>
        <w:tabs>
          <w:tab w:val="center" w:pos="2268"/>
          <w:tab w:val="center" w:pos="7230"/>
        </w:tabs>
        <w:spacing w:after="0"/>
        <w:ind w:firstLine="284"/>
        <w:jc w:val="both"/>
        <w:rPr>
          <w:b/>
          <w:i/>
          <w:szCs w:val="28"/>
        </w:rPr>
      </w:pPr>
    </w:p>
    <w:tbl>
      <w:tblPr>
        <w:tblStyle w:val="TableGrid"/>
        <w:tblW w:w="11057" w:type="dxa"/>
        <w:tblInd w:w="-743" w:type="dxa"/>
        <w:tblLook w:val="04A0" w:firstRow="1" w:lastRow="0" w:firstColumn="1" w:lastColumn="0" w:noHBand="0" w:noVBand="1"/>
      </w:tblPr>
      <w:tblGrid>
        <w:gridCol w:w="709"/>
        <w:gridCol w:w="4678"/>
        <w:gridCol w:w="3402"/>
        <w:gridCol w:w="2268"/>
      </w:tblGrid>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TT</w:t>
            </w:r>
          </w:p>
        </w:tc>
        <w:tc>
          <w:tcPr>
            <w:tcW w:w="467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Nội dung công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Phân công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rPr>
            </w:pPr>
            <w:r>
              <w:rPr>
                <w:b/>
                <w:szCs w:val="28"/>
              </w:rPr>
              <w:t>ghi chú</w:t>
            </w: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01</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rPr>
            </w:pPr>
            <w:r>
              <w:rPr>
                <w:szCs w:val="28"/>
              </w:rPr>
              <w:t>Làm giấy mời, gởi giấy mời, thuê rạp; lập danh sách học sinh để nhận học bổng..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T. Tùng; C. Tình</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02</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rPr>
            </w:pPr>
            <w:r>
              <w:rPr>
                <w:szCs w:val="28"/>
              </w:rPr>
              <w:t>Đặt lẳng hoa, gói quà, in băng rôn chào mừng, mua nước uống; mua nhang, đèn, trái cây để ở tượng Bác…</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ind w:left="426"/>
              <w:jc w:val="center"/>
              <w:rPr>
                <w:szCs w:val="28"/>
              </w:rPr>
            </w:pPr>
            <w:r>
              <w:rPr>
                <w:szCs w:val="28"/>
              </w:rPr>
              <w:t>Cô. Tình</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03</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rPr>
            </w:pPr>
            <w:r>
              <w:rPr>
                <w:szCs w:val="28"/>
              </w:rPr>
              <w:t>Đặt Maket buổi lễ; phụ trách điều hành trang trí lễ đài; làm công tác tổ chức buổi lễ</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T. Hà (BTĐ)</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04</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rPr>
              <w:t>Kê bàn, trưng bày lễ vật ở tượng Bác để làm lễ dâng hương</w:t>
            </w:r>
            <w:r>
              <w:rPr>
                <w:szCs w:val="28"/>
                <w:lang w:val="vi-VN"/>
              </w:rPr>
              <w:t>; chuẩn bị trống để đại biểu đánh trống Khai giảng...</w:t>
            </w:r>
          </w:p>
          <w:p w:rsidR="00F86B99" w:rsidRDefault="00F86B99">
            <w:pPr>
              <w:tabs>
                <w:tab w:val="center" w:pos="2268"/>
                <w:tab w:val="center" w:pos="7230"/>
              </w:tabs>
              <w:jc w:val="both"/>
              <w:rPr>
                <w:szCs w:val="28"/>
                <w:lang w:val="vi-VN"/>
              </w:rPr>
            </w:pPr>
            <w:r>
              <w:rPr>
                <w:szCs w:val="28"/>
                <w:lang w:val="vi-VN"/>
              </w:rPr>
              <w:t>Điều hành phần dâng hương của buổi lễ</w:t>
            </w:r>
          </w:p>
        </w:tc>
        <w:tc>
          <w:tcPr>
            <w:tcW w:w="3402" w:type="dxa"/>
            <w:tcBorders>
              <w:top w:val="single" w:sz="4" w:space="0" w:color="auto"/>
              <w:left w:val="single" w:sz="4" w:space="0" w:color="auto"/>
              <w:bottom w:val="single" w:sz="4" w:space="0" w:color="auto"/>
              <w:right w:val="single" w:sz="4" w:space="0" w:color="auto"/>
            </w:tcBorders>
            <w:vAlign w:val="center"/>
          </w:tcPr>
          <w:p w:rsidR="00F86B99" w:rsidRDefault="00F86B99" w:rsidP="00F63E9C">
            <w:pPr>
              <w:pStyle w:val="ListParagraph"/>
              <w:numPr>
                <w:ilvl w:val="0"/>
                <w:numId w:val="1"/>
              </w:numPr>
              <w:tabs>
                <w:tab w:val="center" w:pos="2268"/>
                <w:tab w:val="center" w:pos="7230"/>
              </w:tabs>
              <w:jc w:val="center"/>
              <w:rPr>
                <w:szCs w:val="28"/>
              </w:rPr>
            </w:pPr>
            <w:r>
              <w:rPr>
                <w:szCs w:val="28"/>
              </w:rPr>
              <w:t>Bình; A. Hiến</w:t>
            </w:r>
          </w:p>
          <w:p w:rsidR="00F86B99" w:rsidRDefault="00F86B99">
            <w:pPr>
              <w:tabs>
                <w:tab w:val="center" w:pos="2268"/>
                <w:tab w:val="center" w:pos="7230"/>
              </w:tabs>
              <w:jc w:val="center"/>
              <w:rPr>
                <w:szCs w:val="28"/>
                <w:lang w:val="vi-VN"/>
              </w:rPr>
            </w:pPr>
          </w:p>
          <w:p w:rsidR="00F86B99" w:rsidRDefault="00F86B99">
            <w:pPr>
              <w:tabs>
                <w:tab w:val="center" w:pos="2268"/>
                <w:tab w:val="center" w:pos="7230"/>
              </w:tabs>
              <w:jc w:val="center"/>
              <w:rPr>
                <w:szCs w:val="28"/>
                <w:lang w:val="vi-VN"/>
              </w:rPr>
            </w:pPr>
            <w:r>
              <w:rPr>
                <w:szCs w:val="28"/>
                <w:lang w:val="vi-VN"/>
              </w:rPr>
              <w:t>T. Tùng</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05</w:t>
            </w:r>
          </w:p>
        </w:tc>
        <w:tc>
          <w:tcPr>
            <w:tcW w:w="467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rPr>
              <w:t>Tổ trang trí lễ đài</w:t>
            </w:r>
            <w:r>
              <w:rPr>
                <w:szCs w:val="28"/>
                <w:lang w:val="vi-VN"/>
              </w:rPr>
              <w:t xml:space="preserve"> và phòng chờ giáo viên để tổ chức tọa đàm với đại biểu.</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 w:val="24"/>
                <w:szCs w:val="24"/>
              </w:rPr>
            </w:pPr>
            <w:r>
              <w:rPr>
                <w:sz w:val="24"/>
                <w:szCs w:val="24"/>
                <w:lang w:val="vi-VN"/>
              </w:rPr>
              <w:t xml:space="preserve">T. Hà (BTĐ-TT); </w:t>
            </w:r>
            <w:r>
              <w:rPr>
                <w:sz w:val="24"/>
                <w:szCs w:val="24"/>
              </w:rPr>
              <w:t>T. Tấn; T. Được; T.Phương; T. Lập; T. Thọ; T. Chương; T. Đức(TD); T. Dự; T. Tư; T. Bình; T. Dương; T. Dũng</w:t>
            </w:r>
          </w:p>
        </w:tc>
        <w:tc>
          <w:tcPr>
            <w:tcW w:w="226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T. Hà phân công thêm học sinh các lớp.</w:t>
            </w: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Tổ phụ trách loa máy:</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T. Tri Đức; T. Hải;</w:t>
            </w:r>
          </w:p>
        </w:tc>
        <w:tc>
          <w:tcPr>
            <w:tcW w:w="226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Lắp thử loa máy, đề xuất thuê nếu thấy cần.</w:t>
            </w: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07</w:t>
            </w:r>
          </w:p>
        </w:tc>
        <w:tc>
          <w:tcPr>
            <w:tcW w:w="467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rPr>
              <w:t>Phụ trách ổn định đội hình, đội ngũ học sinh</w:t>
            </w:r>
            <w:r>
              <w:rPr>
                <w:szCs w:val="28"/>
                <w:lang w:val="vi-VN"/>
              </w:rPr>
              <w:t>; quản lý đội hình trong buổi lễ.</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T. Chung; T. Thắng; T. Hảo; T. Đồng</w:t>
            </w:r>
          </w:p>
        </w:tc>
        <w:tc>
          <w:tcPr>
            <w:tcW w:w="226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 w:val="24"/>
                <w:szCs w:val="24"/>
                <w:lang w:val="vi-VN"/>
              </w:rPr>
            </w:pPr>
            <w:r>
              <w:rPr>
                <w:sz w:val="24"/>
                <w:szCs w:val="24"/>
                <w:lang w:val="vi-VN"/>
              </w:rPr>
              <w:t>Tổ chức báo cáo sỹ số theo tác phong quân sự.</w:t>
            </w: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08</w:t>
            </w:r>
          </w:p>
        </w:tc>
        <w:tc>
          <w:tcPr>
            <w:tcW w:w="467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rPr>
            </w:pPr>
            <w:r>
              <w:rPr>
                <w:szCs w:val="28"/>
              </w:rPr>
              <w:t>Phụ trách chương trình văn nghệ</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Cô Phượng; Cô G. Hương</w:t>
            </w:r>
          </w:p>
        </w:tc>
        <w:tc>
          <w:tcPr>
            <w:tcW w:w="226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Chiều ngày 04/9/2019 mời BGH duyệt thử.</w:t>
            </w: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09</w:t>
            </w:r>
          </w:p>
        </w:tc>
        <w:tc>
          <w:tcPr>
            <w:tcW w:w="4678"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rPr>
              <w:t>Phụ trách công tác lễ tân</w:t>
            </w:r>
            <w:r>
              <w:rPr>
                <w:szCs w:val="28"/>
                <w:lang w:val="vi-VN"/>
              </w:rPr>
              <w:t>:</w:t>
            </w:r>
          </w:p>
          <w:p w:rsidR="00F86B99" w:rsidRDefault="00F86B99">
            <w:pPr>
              <w:tabs>
                <w:tab w:val="center" w:pos="2268"/>
                <w:tab w:val="center" w:pos="7230"/>
              </w:tabs>
              <w:jc w:val="center"/>
              <w:rPr>
                <w:sz w:val="24"/>
                <w:szCs w:val="24"/>
                <w:lang w:val="vi-VN"/>
              </w:rPr>
            </w:pPr>
            <w:r>
              <w:rPr>
                <w:sz w:val="24"/>
                <w:szCs w:val="24"/>
                <w:lang w:val="vi-VN"/>
              </w:rPr>
              <w:t>(Đón và sắp xếp chỗ ngồi cho đại biểu; sắp xếp bình hoa, nước ở bàn đại biểu và phòng chờ GV; bưng lẳng hoa, gói quà để đại biểu tỉnh trao cho nhà trường...)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 w:val="24"/>
                <w:szCs w:val="24"/>
                <w:lang w:val="vi-VN"/>
              </w:rPr>
            </w:pPr>
            <w:r>
              <w:rPr>
                <w:sz w:val="24"/>
                <w:szCs w:val="24"/>
                <w:lang w:val="vi-VN"/>
              </w:rPr>
              <w:t>T. Tâm (TT); C. Chung; C. Liên; C. Là; C. Hà (Địa); C. Hương (GDCD); C. Hương (Địa); C. Gấm; C. Tiềm; T. Hà (Tin); T. Chinh.</w:t>
            </w:r>
          </w:p>
        </w:tc>
        <w:tc>
          <w:tcPr>
            <w:tcW w:w="226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T. Tâm phân công công việc cụ thể cho từng cá nhân.</w:t>
            </w: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10</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Chụp hình buổi lễ lưu phòng truyền thống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T. Giang; T. Đồng</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11</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Phân công các lớp lao động tổng dọn vệ sinh chiều ngày 04/09/2019 và sáng ngày 05/09/2019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T .Tùng</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12</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Quản lý học sinh trong suốt buổi lễ;</w:t>
            </w:r>
          </w:p>
        </w:tc>
        <w:tc>
          <w:tcPr>
            <w:tcW w:w="3402"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center"/>
              <w:rPr>
                <w:szCs w:val="28"/>
                <w:lang w:val="vi-VN"/>
              </w:rPr>
            </w:pPr>
            <w:r>
              <w:rPr>
                <w:szCs w:val="28"/>
                <w:lang w:val="vi-VN"/>
              </w:rPr>
              <w:t>GVCN</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13</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Mỗi lớp nộp một bình hoa để trang trí.</w:t>
            </w:r>
          </w:p>
        </w:tc>
        <w:tc>
          <w:tcPr>
            <w:tcW w:w="3402"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center"/>
              <w:rPr>
                <w:szCs w:val="28"/>
                <w:lang w:val="vi-VN"/>
              </w:rPr>
            </w:pPr>
            <w:r>
              <w:rPr>
                <w:szCs w:val="28"/>
                <w:lang w:val="vi-VN"/>
              </w:rPr>
              <w:t>GVCN</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lastRenderedPageBreak/>
              <w:t>14</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Điều hành phần hội</w:t>
            </w:r>
          </w:p>
        </w:tc>
        <w:tc>
          <w:tcPr>
            <w:tcW w:w="3402"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center"/>
              <w:rPr>
                <w:szCs w:val="28"/>
                <w:lang w:val="vi-VN"/>
              </w:rPr>
            </w:pPr>
            <w:r>
              <w:rPr>
                <w:szCs w:val="28"/>
                <w:lang w:val="vi-VN"/>
              </w:rPr>
              <w:t>T. Hà; T. Chung</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r w:rsidR="00F86B99" w:rsidTr="00F86B99">
        <w:tc>
          <w:tcPr>
            <w:tcW w:w="70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15</w:t>
            </w:r>
          </w:p>
        </w:tc>
        <w:tc>
          <w:tcPr>
            <w:tcW w:w="4678"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Báo cáo nhanh về công tác tổ chức Lễ Khai giảng về Sở GDĐT trước 11h00 ngày 05-09-2019.</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T. Chinh</w:t>
            </w:r>
          </w:p>
        </w:tc>
        <w:tc>
          <w:tcPr>
            <w:tcW w:w="2268"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rPr>
            </w:pPr>
          </w:p>
        </w:tc>
      </w:tr>
    </w:tbl>
    <w:p w:rsidR="00F86B99" w:rsidRDefault="00F86B99" w:rsidP="00F86B99">
      <w:pPr>
        <w:tabs>
          <w:tab w:val="center" w:pos="2268"/>
          <w:tab w:val="center" w:pos="7230"/>
        </w:tabs>
        <w:spacing w:after="0"/>
        <w:ind w:firstLine="284"/>
        <w:jc w:val="both"/>
        <w:rPr>
          <w:szCs w:val="28"/>
        </w:rPr>
      </w:pPr>
    </w:p>
    <w:p w:rsidR="00F86B99" w:rsidRDefault="00F86B99" w:rsidP="00F86B99">
      <w:pPr>
        <w:tabs>
          <w:tab w:val="center" w:pos="2268"/>
          <w:tab w:val="center" w:pos="7230"/>
        </w:tabs>
        <w:spacing w:after="0"/>
        <w:ind w:firstLine="284"/>
        <w:jc w:val="both"/>
        <w:rPr>
          <w:szCs w:val="28"/>
          <w:lang w:val="vi-VN"/>
        </w:rPr>
      </w:pPr>
      <w:r>
        <w:rPr>
          <w:szCs w:val="28"/>
          <w:lang w:val="vi-VN"/>
        </w:rPr>
        <w:t>Quy định: -GV thực hiện đồng phục (nam áo trắng, cà vạt; nữ mặc áo dài)</w:t>
      </w:r>
    </w:p>
    <w:p w:rsidR="00F86B99" w:rsidRDefault="00F86B99" w:rsidP="00F86B99">
      <w:pPr>
        <w:tabs>
          <w:tab w:val="center" w:pos="2268"/>
          <w:tab w:val="center" w:pos="7230"/>
        </w:tabs>
        <w:spacing w:after="0"/>
        <w:ind w:firstLine="1418"/>
        <w:jc w:val="both"/>
        <w:rPr>
          <w:szCs w:val="28"/>
        </w:rPr>
      </w:pPr>
      <w:r>
        <w:rPr>
          <w:szCs w:val="28"/>
          <w:lang w:val="vi-VN"/>
        </w:rPr>
        <w:t xml:space="preserve"> -HS thực hiện đồng phụ</w:t>
      </w:r>
      <w:r w:rsidR="00C1095E">
        <w:rPr>
          <w:szCs w:val="28"/>
          <w:lang w:val="vi-VN"/>
        </w:rPr>
        <w:t>c có áo khoá</w:t>
      </w:r>
      <w:r w:rsidR="00C1095E">
        <w:rPr>
          <w:szCs w:val="28"/>
        </w:rPr>
        <w:t>c</w:t>
      </w:r>
      <w:bookmarkStart w:id="0" w:name="_GoBack"/>
      <w:bookmarkEnd w:id="0"/>
      <w:r>
        <w:rPr>
          <w:szCs w:val="28"/>
          <w:lang w:val="vi-VN"/>
        </w:rPr>
        <w:t>.</w:t>
      </w:r>
    </w:p>
    <w:p w:rsidR="00F86B99" w:rsidRPr="00F86B99" w:rsidRDefault="00F86B99" w:rsidP="00F86B99">
      <w:pPr>
        <w:tabs>
          <w:tab w:val="center" w:pos="2268"/>
          <w:tab w:val="center" w:pos="7230"/>
        </w:tabs>
        <w:spacing w:after="0"/>
        <w:ind w:firstLine="1418"/>
        <w:jc w:val="both"/>
        <w:rPr>
          <w:szCs w:val="28"/>
        </w:rPr>
      </w:pPr>
    </w:p>
    <w:p w:rsidR="00F86B99" w:rsidRDefault="00F86B99" w:rsidP="00F86B99">
      <w:pPr>
        <w:tabs>
          <w:tab w:val="center" w:pos="2268"/>
          <w:tab w:val="center" w:pos="7230"/>
        </w:tabs>
        <w:spacing w:after="0"/>
        <w:jc w:val="both"/>
        <w:rPr>
          <w:b/>
          <w:szCs w:val="28"/>
        </w:rPr>
      </w:pPr>
      <w:r>
        <w:rPr>
          <w:b/>
          <w:szCs w:val="28"/>
        </w:rPr>
        <w:t>II-</w:t>
      </w:r>
      <w:r>
        <w:rPr>
          <w:b/>
          <w:szCs w:val="28"/>
          <w:lang w:val="vi-VN"/>
        </w:rPr>
        <w:t>Việc phân công trực Lễ Quốc khánh</w:t>
      </w:r>
      <w:r>
        <w:rPr>
          <w:b/>
          <w:szCs w:val="28"/>
        </w:rPr>
        <w:t>:</w:t>
      </w:r>
    </w:p>
    <w:p w:rsidR="00F86B99" w:rsidRDefault="00F86B99" w:rsidP="00F86B99">
      <w:pPr>
        <w:tabs>
          <w:tab w:val="center" w:pos="2268"/>
          <w:tab w:val="center" w:pos="7230"/>
        </w:tabs>
        <w:spacing w:after="0"/>
        <w:ind w:firstLine="567"/>
        <w:jc w:val="both"/>
        <w:rPr>
          <w:szCs w:val="28"/>
        </w:rPr>
      </w:pPr>
      <w:r>
        <w:rPr>
          <w:szCs w:val="28"/>
          <w:lang w:val="vi-VN"/>
        </w:rPr>
        <w:t>Căn cứ Công văn số 1081/UBND-TH ngày 26-08-2019 của UBND Huyện ĐăkR’Lấp, Thông báo số 59/TB-DVKN ngày 26-08-2019 của Đơn vị kết nghĩa Bon BuZaRah; Công văn số 1744/SGDĐT-VP ngày 29-08-2019 của Sở Giáo dục và Đào tạo, về việc tổ chức trực và báo cáo tình hình trong dịp nghỉ lễ Quốc khánh 02-09-2019. Nhà trường phân công kế hoạch trực ở đơn vị nhà trường và ở Bon kết nghĩa cụ thể như sau:</w:t>
      </w:r>
    </w:p>
    <w:p w:rsidR="00F86B99" w:rsidRPr="00F86B99" w:rsidRDefault="00F86B99" w:rsidP="00F86B99">
      <w:pPr>
        <w:tabs>
          <w:tab w:val="center" w:pos="2268"/>
          <w:tab w:val="center" w:pos="7230"/>
        </w:tabs>
        <w:spacing w:after="0"/>
        <w:ind w:firstLine="567"/>
        <w:jc w:val="both"/>
        <w:rPr>
          <w:szCs w:val="28"/>
        </w:rPr>
      </w:pPr>
    </w:p>
    <w:tbl>
      <w:tblPr>
        <w:tblStyle w:val="TableGrid"/>
        <w:tblW w:w="0" w:type="auto"/>
        <w:tblLook w:val="04A0" w:firstRow="1" w:lastRow="0" w:firstColumn="1" w:lastColumn="0" w:noHBand="0" w:noVBand="1"/>
      </w:tblPr>
      <w:tblGrid>
        <w:gridCol w:w="671"/>
        <w:gridCol w:w="2324"/>
        <w:gridCol w:w="3140"/>
        <w:gridCol w:w="3441"/>
      </w:tblGrid>
      <w:tr w:rsidR="00F86B99" w:rsidTr="00F86B99">
        <w:tc>
          <w:tcPr>
            <w:tcW w:w="675"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lang w:val="vi-VN"/>
              </w:rPr>
            </w:pPr>
            <w:r>
              <w:rPr>
                <w:b/>
                <w:szCs w:val="28"/>
                <w:lang w:val="vi-VN"/>
              </w:rPr>
              <w:t>TT</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lang w:val="vi-VN"/>
              </w:rPr>
            </w:pPr>
            <w:r>
              <w:rPr>
                <w:b/>
                <w:szCs w:val="28"/>
                <w:lang w:val="vi-VN"/>
              </w:rPr>
              <w:t>Thời gian</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lang w:val="vi-VN"/>
              </w:rPr>
            </w:pPr>
            <w:r>
              <w:rPr>
                <w:b/>
                <w:szCs w:val="28"/>
                <w:lang w:val="vi-VN"/>
              </w:rPr>
              <w:t>Trực trường</w:t>
            </w:r>
          </w:p>
        </w:tc>
        <w:tc>
          <w:tcPr>
            <w:tcW w:w="3559"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b/>
                <w:szCs w:val="28"/>
                <w:lang w:val="vi-VN"/>
              </w:rPr>
            </w:pPr>
            <w:r>
              <w:rPr>
                <w:b/>
                <w:szCs w:val="28"/>
                <w:lang w:val="vi-VN"/>
              </w:rPr>
              <w:t>Trực Bon BuZaRah</w:t>
            </w:r>
          </w:p>
        </w:tc>
      </w:tr>
      <w:tr w:rsidR="00F86B99" w:rsidTr="00F86B99">
        <w:tc>
          <w:tcPr>
            <w:tcW w:w="675"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Ngày 01-09-2019</w:t>
            </w:r>
          </w:p>
        </w:tc>
        <w:tc>
          <w:tcPr>
            <w:tcW w:w="3260"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LĐ: T. Lê Công Tùng</w:t>
            </w:r>
          </w:p>
          <w:p w:rsidR="00F86B99" w:rsidRDefault="00F86B99">
            <w:pPr>
              <w:tabs>
                <w:tab w:val="center" w:pos="2268"/>
                <w:tab w:val="center" w:pos="7230"/>
              </w:tabs>
              <w:jc w:val="both"/>
              <w:rPr>
                <w:szCs w:val="28"/>
                <w:lang w:val="vi-VN"/>
              </w:rPr>
            </w:pPr>
            <w:r>
              <w:rPr>
                <w:szCs w:val="28"/>
                <w:lang w:val="vi-VN"/>
              </w:rPr>
              <w:t>BV: A. Bình</w:t>
            </w:r>
          </w:p>
        </w:tc>
        <w:tc>
          <w:tcPr>
            <w:tcW w:w="3559" w:type="dxa"/>
            <w:tcBorders>
              <w:top w:val="single" w:sz="4" w:space="0" w:color="auto"/>
              <w:left w:val="single" w:sz="4" w:space="0" w:color="auto"/>
              <w:bottom w:val="single" w:sz="4" w:space="0" w:color="auto"/>
              <w:right w:val="single" w:sz="4" w:space="0" w:color="auto"/>
            </w:tcBorders>
          </w:tcPr>
          <w:p w:rsidR="00F86B99" w:rsidRDefault="00F86B99">
            <w:pPr>
              <w:tabs>
                <w:tab w:val="center" w:pos="2268"/>
                <w:tab w:val="center" w:pos="7230"/>
              </w:tabs>
              <w:jc w:val="both"/>
              <w:rPr>
                <w:szCs w:val="28"/>
                <w:lang w:val="vi-VN"/>
              </w:rPr>
            </w:pPr>
          </w:p>
        </w:tc>
      </w:tr>
      <w:tr w:rsidR="00F86B99" w:rsidTr="00F86B99">
        <w:tc>
          <w:tcPr>
            <w:tcW w:w="675"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jc w:val="center"/>
              <w:rPr>
                <w:szCs w:val="28"/>
                <w:lang w:val="vi-VN"/>
              </w:rPr>
            </w:pPr>
            <w:r>
              <w:rPr>
                <w:szCs w:val="28"/>
                <w:lang w:val="vi-VN"/>
              </w:rPr>
              <w:t>Ngày 02-09-2019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6B99" w:rsidRDefault="00F86B99">
            <w:pPr>
              <w:tabs>
                <w:tab w:val="center" w:pos="2268"/>
                <w:tab w:val="center" w:pos="7230"/>
              </w:tabs>
              <w:rPr>
                <w:szCs w:val="28"/>
                <w:lang w:val="vi-VN"/>
              </w:rPr>
            </w:pPr>
            <w:r>
              <w:rPr>
                <w:szCs w:val="28"/>
                <w:lang w:val="vi-VN"/>
              </w:rPr>
              <w:t>LĐ: T. Hoàng Ngọc Tránh</w:t>
            </w:r>
          </w:p>
          <w:p w:rsidR="00F86B99" w:rsidRDefault="00F86B99">
            <w:pPr>
              <w:tabs>
                <w:tab w:val="center" w:pos="2268"/>
                <w:tab w:val="center" w:pos="7230"/>
              </w:tabs>
              <w:rPr>
                <w:szCs w:val="28"/>
                <w:lang w:val="vi-VN"/>
              </w:rPr>
            </w:pPr>
            <w:r>
              <w:rPr>
                <w:szCs w:val="28"/>
                <w:lang w:val="vi-VN"/>
              </w:rPr>
              <w:t>BV: A. Hiến</w:t>
            </w:r>
          </w:p>
        </w:tc>
        <w:tc>
          <w:tcPr>
            <w:tcW w:w="3559" w:type="dxa"/>
            <w:tcBorders>
              <w:top w:val="single" w:sz="4" w:space="0" w:color="auto"/>
              <w:left w:val="single" w:sz="4" w:space="0" w:color="auto"/>
              <w:bottom w:val="single" w:sz="4" w:space="0" w:color="auto"/>
              <w:right w:val="single" w:sz="4" w:space="0" w:color="auto"/>
            </w:tcBorders>
            <w:hideMark/>
          </w:tcPr>
          <w:p w:rsidR="00F86B99" w:rsidRDefault="00F86B99">
            <w:pPr>
              <w:tabs>
                <w:tab w:val="center" w:pos="2268"/>
                <w:tab w:val="center" w:pos="7230"/>
              </w:tabs>
              <w:jc w:val="both"/>
              <w:rPr>
                <w:szCs w:val="28"/>
                <w:lang w:val="vi-VN"/>
              </w:rPr>
            </w:pPr>
            <w:r>
              <w:rPr>
                <w:szCs w:val="28"/>
                <w:lang w:val="vi-VN"/>
              </w:rPr>
              <w:t xml:space="preserve">T. Tâm (TT); T. Chung; T.Lập; T. Hảo; T. Dương; T. Thọ. </w:t>
            </w:r>
            <w:r>
              <w:rPr>
                <w:i/>
                <w:sz w:val="24"/>
                <w:szCs w:val="24"/>
                <w:lang w:val="vi-VN"/>
              </w:rPr>
              <w:t>(Nhớ ghi sổ trực)</w:t>
            </w:r>
          </w:p>
        </w:tc>
      </w:tr>
    </w:tbl>
    <w:p w:rsidR="00F86B99" w:rsidRDefault="00F86B99" w:rsidP="00F86B99">
      <w:pPr>
        <w:tabs>
          <w:tab w:val="center" w:pos="2268"/>
          <w:tab w:val="center" w:pos="7230"/>
        </w:tabs>
        <w:spacing w:after="0"/>
        <w:ind w:firstLine="567"/>
        <w:jc w:val="both"/>
        <w:rPr>
          <w:b/>
          <w:szCs w:val="28"/>
        </w:rPr>
      </w:pPr>
    </w:p>
    <w:p w:rsidR="00F86B99" w:rsidRDefault="00F86B99" w:rsidP="00F86B99">
      <w:pPr>
        <w:tabs>
          <w:tab w:val="center" w:pos="2268"/>
          <w:tab w:val="center" w:pos="7230"/>
        </w:tabs>
        <w:spacing w:after="0"/>
        <w:ind w:firstLine="567"/>
        <w:jc w:val="both"/>
        <w:rPr>
          <w:szCs w:val="28"/>
        </w:rPr>
      </w:pPr>
      <w:r w:rsidRPr="00F86B99">
        <w:rPr>
          <w:b/>
          <w:szCs w:val="28"/>
        </w:rPr>
        <w:t>Ghi chú</w:t>
      </w:r>
      <w:r>
        <w:rPr>
          <w:szCs w:val="28"/>
        </w:rPr>
        <w:t>: Khi trực bon đề nghị thực hiện nghiêm túc những nội dung sau:</w:t>
      </w:r>
    </w:p>
    <w:p w:rsidR="00F86B99" w:rsidRDefault="00F86B99" w:rsidP="00F86B99">
      <w:pPr>
        <w:tabs>
          <w:tab w:val="center" w:pos="2268"/>
          <w:tab w:val="center" w:pos="7230"/>
        </w:tabs>
        <w:spacing w:after="0"/>
        <w:ind w:firstLine="567"/>
        <w:jc w:val="both"/>
        <w:rPr>
          <w:szCs w:val="28"/>
        </w:rPr>
      </w:pPr>
      <w:r>
        <w:rPr>
          <w:szCs w:val="28"/>
        </w:rPr>
        <w:t>Nắm bắt tình hình an ninh, chính trị ở bon như số hộ, số khẩu, tôn giáo trong bon, nắm rõ các đối tượng từ nơi khác đến bon và nhân dân ở bon đi cư trú nơi khác, yêu cầu tìm hiểu rõ nguyên nhân và ghi vào sổ trực, đồng thời tuyên truyền bà con nhân dân thực hiện đúng chủ trương, đường lối, chính sách của Đảng, pháp luật của Nhà nước.</w:t>
      </w:r>
    </w:p>
    <w:p w:rsidR="00F14671" w:rsidRDefault="00F14671"/>
    <w:p w:rsidR="00F86B99" w:rsidRPr="00F86B99" w:rsidRDefault="00F86B99" w:rsidP="00F86B99">
      <w:pPr>
        <w:jc w:val="right"/>
        <w:rPr>
          <w:i/>
        </w:rPr>
      </w:pPr>
      <w:r w:rsidRPr="00F86B99">
        <w:rPr>
          <w:i/>
        </w:rPr>
        <w:t>Nghĩa Thắng, ngày 31 tháng 08 năm 2019.</w:t>
      </w:r>
    </w:p>
    <w:p w:rsidR="00F86B99" w:rsidRDefault="00F86B99">
      <w:r>
        <w:t xml:space="preserve">                                                                                       HIỆU TRƯỞNG</w:t>
      </w:r>
    </w:p>
    <w:sectPr w:rsidR="00F86B99" w:rsidSect="00F86B9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4AB"/>
    <w:multiLevelType w:val="hybridMultilevel"/>
    <w:tmpl w:val="CFEAE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99"/>
    <w:rsid w:val="00C1095E"/>
    <w:rsid w:val="00F14671"/>
    <w:rsid w:val="00F8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99"/>
    <w:pPr>
      <w:ind w:left="720"/>
      <w:contextualSpacing/>
    </w:pPr>
  </w:style>
  <w:style w:type="table" w:styleId="TableGrid">
    <w:name w:val="Table Grid"/>
    <w:basedOn w:val="TableNormal"/>
    <w:uiPriority w:val="59"/>
    <w:rsid w:val="00F86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99"/>
    <w:pPr>
      <w:ind w:left="720"/>
      <w:contextualSpacing/>
    </w:pPr>
  </w:style>
  <w:style w:type="table" w:styleId="TableGrid">
    <w:name w:val="Table Grid"/>
    <w:basedOn w:val="TableNormal"/>
    <w:uiPriority w:val="59"/>
    <w:rsid w:val="00F86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Admin</cp:lastModifiedBy>
  <cp:revision>2</cp:revision>
  <dcterms:created xsi:type="dcterms:W3CDTF">2019-08-31T09:17:00Z</dcterms:created>
  <dcterms:modified xsi:type="dcterms:W3CDTF">2019-08-31T18:55:00Z</dcterms:modified>
</cp:coreProperties>
</file>