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A3" w:rsidRDefault="001F7206" w:rsidP="001F7206">
      <w:pPr>
        <w:tabs>
          <w:tab w:val="left" w:pos="6601"/>
        </w:tabs>
        <w:spacing w:before="59" w:line="296" w:lineRule="exact"/>
        <w:rPr>
          <w:b/>
          <w:sz w:val="26"/>
        </w:rPr>
      </w:pPr>
      <w:r w:rsidRPr="001F7206">
        <w:rPr>
          <w:sz w:val="26"/>
        </w:rPr>
        <w:t>SỞ GIÁO DỤC VÀ ĐÀO</w:t>
      </w:r>
      <w:r w:rsidRPr="001F7206">
        <w:rPr>
          <w:spacing w:val="-7"/>
          <w:sz w:val="26"/>
        </w:rPr>
        <w:t xml:space="preserve"> </w:t>
      </w:r>
      <w:r w:rsidRPr="001F7206">
        <w:rPr>
          <w:sz w:val="26"/>
        </w:rPr>
        <w:t>TẠO</w:t>
      </w:r>
      <w:r w:rsidRPr="001F7206">
        <w:rPr>
          <w:spacing w:val="-1"/>
          <w:sz w:val="26"/>
        </w:rPr>
        <w:t xml:space="preserve"> </w:t>
      </w:r>
      <w:r w:rsidRPr="001F7206">
        <w:rPr>
          <w:sz w:val="26"/>
          <w:lang w:val="en-US"/>
        </w:rPr>
        <w:t>ĐẮK NÔNG</w:t>
      </w:r>
      <w:r>
        <w:rPr>
          <w:b/>
          <w:sz w:val="26"/>
        </w:rPr>
        <w:tab/>
        <w:t>Biểu mẫu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09-THPT</w:t>
      </w:r>
    </w:p>
    <w:p w:rsidR="006A60A3" w:rsidRPr="001F7206" w:rsidRDefault="001F7206">
      <w:pPr>
        <w:spacing w:line="296" w:lineRule="exact"/>
        <w:ind w:left="120"/>
        <w:rPr>
          <w:b/>
          <w:sz w:val="26"/>
          <w:lang w:val="en-US"/>
        </w:rPr>
      </w:pPr>
      <w:r w:rsidRPr="001F7206">
        <w:rPr>
          <w:b/>
          <w:sz w:val="26"/>
        </w:rPr>
        <w:t xml:space="preserve">TRƯỜNG THPT NGUYỄN </w:t>
      </w:r>
      <w:r w:rsidRPr="001F7206">
        <w:rPr>
          <w:b/>
          <w:sz w:val="26"/>
          <w:lang w:val="en-US"/>
        </w:rPr>
        <w:t>TẤT THÀNH</w:t>
      </w:r>
    </w:p>
    <w:p w:rsidR="006A60A3" w:rsidRDefault="001F7206">
      <w:pPr>
        <w:spacing w:before="8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14301</wp:posOffset>
                </wp:positionV>
                <wp:extent cx="135172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.15pt" to="176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" strokecolor="#4579b8 [3044]"/>
            </w:pict>
          </mc:Fallback>
        </mc:AlternateContent>
      </w:r>
    </w:p>
    <w:p w:rsidR="006A60A3" w:rsidRDefault="001F7206">
      <w:pPr>
        <w:pStyle w:val="BodyText"/>
        <w:ind w:left="1082" w:right="1095"/>
        <w:jc w:val="center"/>
      </w:pPr>
      <w:r>
        <w:t>THÔNG BÁO</w:t>
      </w:r>
    </w:p>
    <w:p w:rsidR="006A60A3" w:rsidRDefault="001F7206">
      <w:pPr>
        <w:pStyle w:val="BodyText"/>
        <w:spacing w:before="48" w:line="276" w:lineRule="auto"/>
        <w:ind w:left="1082" w:right="1103"/>
        <w:jc w:val="center"/>
      </w:pPr>
      <w:r>
        <w:t>Cam kết chất lượng giáo dục của trường trung học cơ sở và trường trung học phổ thông, năm học 2022 – 2023</w:t>
      </w:r>
    </w:p>
    <w:p w:rsidR="006A60A3" w:rsidRDefault="001F7206">
      <w:pPr>
        <w:rPr>
          <w:b/>
          <w:sz w:val="20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2127637</wp:posOffset>
                </wp:positionH>
                <wp:positionV relativeFrom="paragraph">
                  <wp:posOffset>911</wp:posOffset>
                </wp:positionV>
                <wp:extent cx="1781092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.05pt" to="30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" strokecolor="#4579b8 [3044]"/>
            </w:pict>
          </mc:Fallback>
        </mc:AlternateContent>
      </w:r>
    </w:p>
    <w:p w:rsidR="006A60A3" w:rsidRDefault="006A60A3">
      <w:pPr>
        <w:spacing w:before="5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716"/>
        <w:gridCol w:w="1464"/>
        <w:gridCol w:w="1438"/>
        <w:gridCol w:w="1433"/>
      </w:tblGrid>
      <w:tr w:rsidR="006A60A3">
        <w:trPr>
          <w:trHeight w:val="440"/>
        </w:trPr>
        <w:tc>
          <w:tcPr>
            <w:tcW w:w="998" w:type="dxa"/>
            <w:vMerge w:val="restart"/>
          </w:tcPr>
          <w:p w:rsidR="006A60A3" w:rsidRPr="001F7206" w:rsidRDefault="006A60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60A3" w:rsidRPr="001F7206" w:rsidRDefault="001F7206">
            <w:pPr>
              <w:pStyle w:val="TableParagraph"/>
              <w:spacing w:before="0"/>
              <w:ind w:left="249"/>
              <w:rPr>
                <w:b/>
                <w:sz w:val="28"/>
              </w:rPr>
            </w:pPr>
            <w:r w:rsidRPr="001F7206">
              <w:rPr>
                <w:b/>
                <w:sz w:val="28"/>
              </w:rPr>
              <w:t>STT</w:t>
            </w:r>
          </w:p>
        </w:tc>
        <w:tc>
          <w:tcPr>
            <w:tcW w:w="3716" w:type="dxa"/>
            <w:vMerge w:val="restart"/>
          </w:tcPr>
          <w:p w:rsidR="006A60A3" w:rsidRPr="001F7206" w:rsidRDefault="006A60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60A3" w:rsidRPr="001F7206" w:rsidRDefault="001F7206">
            <w:pPr>
              <w:pStyle w:val="TableParagraph"/>
              <w:spacing w:before="0"/>
              <w:ind w:left="1310" w:right="1295"/>
              <w:jc w:val="center"/>
              <w:rPr>
                <w:b/>
                <w:sz w:val="28"/>
              </w:rPr>
            </w:pPr>
            <w:r w:rsidRPr="001F7206">
              <w:rPr>
                <w:b/>
                <w:sz w:val="28"/>
              </w:rPr>
              <w:t>Nội dung</w:t>
            </w:r>
          </w:p>
        </w:tc>
        <w:tc>
          <w:tcPr>
            <w:tcW w:w="4335" w:type="dxa"/>
            <w:gridSpan w:val="3"/>
          </w:tcPr>
          <w:p w:rsidR="006A60A3" w:rsidRPr="001F7206" w:rsidRDefault="001F7206">
            <w:pPr>
              <w:pStyle w:val="TableParagraph"/>
              <w:spacing w:line="308" w:lineRule="exact"/>
              <w:ind w:left="1123"/>
              <w:rPr>
                <w:b/>
                <w:sz w:val="28"/>
              </w:rPr>
            </w:pPr>
            <w:r w:rsidRPr="001F7206">
              <w:rPr>
                <w:b/>
                <w:sz w:val="28"/>
              </w:rPr>
              <w:t>Chia theo khối lớp</w:t>
            </w:r>
          </w:p>
        </w:tc>
      </w:tr>
      <w:tr w:rsidR="006A60A3">
        <w:trPr>
          <w:trHeight w:val="443"/>
        </w:trPr>
        <w:tc>
          <w:tcPr>
            <w:tcW w:w="998" w:type="dxa"/>
            <w:vMerge/>
            <w:tcBorders>
              <w:top w:val="nil"/>
            </w:tcBorders>
          </w:tcPr>
          <w:p w:rsidR="006A60A3" w:rsidRPr="001F7206" w:rsidRDefault="006A60A3">
            <w:pPr>
              <w:rPr>
                <w:b/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6A60A3" w:rsidRPr="001F7206" w:rsidRDefault="006A60A3">
            <w:pPr>
              <w:rPr>
                <w:b/>
                <w:sz w:val="2"/>
                <w:szCs w:val="2"/>
              </w:rPr>
            </w:pPr>
          </w:p>
        </w:tc>
        <w:tc>
          <w:tcPr>
            <w:tcW w:w="1464" w:type="dxa"/>
          </w:tcPr>
          <w:p w:rsidR="006A60A3" w:rsidRPr="001F7206" w:rsidRDefault="001F7206">
            <w:pPr>
              <w:pStyle w:val="TableParagraph"/>
              <w:spacing w:before="115" w:line="308" w:lineRule="exact"/>
              <w:ind w:left="88" w:right="70"/>
              <w:jc w:val="center"/>
              <w:rPr>
                <w:b/>
                <w:sz w:val="28"/>
              </w:rPr>
            </w:pPr>
            <w:r w:rsidRPr="001F7206">
              <w:rPr>
                <w:b/>
                <w:sz w:val="28"/>
              </w:rPr>
              <w:t>Lớp 10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Pr="001F7206" w:rsidRDefault="001F7206">
            <w:pPr>
              <w:pStyle w:val="TableParagraph"/>
              <w:spacing w:before="115" w:line="308" w:lineRule="exact"/>
              <w:ind w:left="78" w:right="57"/>
              <w:jc w:val="center"/>
              <w:rPr>
                <w:b/>
                <w:sz w:val="28"/>
              </w:rPr>
            </w:pPr>
            <w:r w:rsidRPr="001F7206">
              <w:rPr>
                <w:b/>
                <w:sz w:val="28"/>
              </w:rPr>
              <w:t>Lớp 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0A3" w:rsidRPr="001F7206" w:rsidRDefault="001F7206">
            <w:pPr>
              <w:pStyle w:val="TableParagraph"/>
              <w:spacing w:before="115" w:line="308" w:lineRule="exact"/>
              <w:ind w:left="78" w:right="57"/>
              <w:jc w:val="center"/>
              <w:rPr>
                <w:b/>
                <w:sz w:val="28"/>
              </w:rPr>
            </w:pPr>
            <w:r w:rsidRPr="001F7206">
              <w:rPr>
                <w:b/>
                <w:sz w:val="28"/>
              </w:rPr>
              <w:t>Lớp 12</w:t>
            </w:r>
          </w:p>
        </w:tc>
      </w:tr>
      <w:tr w:rsidR="006A60A3">
        <w:trPr>
          <w:trHeight w:val="539"/>
        </w:trPr>
        <w:tc>
          <w:tcPr>
            <w:tcW w:w="998" w:type="dxa"/>
          </w:tcPr>
          <w:p w:rsidR="006A60A3" w:rsidRPr="001F7206" w:rsidRDefault="001F7206">
            <w:pPr>
              <w:pStyle w:val="TableParagraph"/>
              <w:ind w:right="434"/>
              <w:jc w:val="right"/>
              <w:rPr>
                <w:b/>
                <w:sz w:val="26"/>
              </w:rPr>
            </w:pPr>
            <w:r w:rsidRPr="001F7206">
              <w:rPr>
                <w:b/>
                <w:w w:val="99"/>
                <w:sz w:val="26"/>
              </w:rPr>
              <w:t>I</w:t>
            </w:r>
          </w:p>
        </w:tc>
        <w:tc>
          <w:tcPr>
            <w:tcW w:w="3716" w:type="dxa"/>
          </w:tcPr>
          <w:p w:rsidR="006A60A3" w:rsidRDefault="001F7206">
            <w:pPr>
              <w:pStyle w:val="TableParagraph"/>
              <w:ind w:left="182"/>
              <w:rPr>
                <w:sz w:val="26"/>
              </w:rPr>
            </w:pPr>
            <w:r>
              <w:rPr>
                <w:sz w:val="26"/>
              </w:rPr>
              <w:t>Điều kiện tuyển sinh</w:t>
            </w:r>
          </w:p>
        </w:tc>
        <w:tc>
          <w:tcPr>
            <w:tcW w:w="1464" w:type="dxa"/>
          </w:tcPr>
          <w:p w:rsidR="006A60A3" w:rsidRPr="001F7206" w:rsidRDefault="001F7206">
            <w:pPr>
              <w:pStyle w:val="TableParagraph"/>
              <w:ind w:left="88" w:right="71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Xét tuyển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Default="001F7206">
            <w:pPr>
              <w:pStyle w:val="TableParagraph"/>
              <w:ind w:left="77" w:right="62"/>
              <w:jc w:val="center"/>
              <w:rPr>
                <w:sz w:val="26"/>
              </w:rPr>
            </w:pPr>
            <w:r>
              <w:rPr>
                <w:sz w:val="26"/>
              </w:rPr>
              <w:t>Xong L10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 w:rsidR="006A60A3" w:rsidRDefault="001F7206">
            <w:pPr>
              <w:pStyle w:val="TableParagraph"/>
              <w:ind w:left="78" w:right="62"/>
              <w:jc w:val="center"/>
              <w:rPr>
                <w:sz w:val="26"/>
              </w:rPr>
            </w:pPr>
            <w:r>
              <w:rPr>
                <w:sz w:val="26"/>
              </w:rPr>
              <w:t>Xong L11</w:t>
            </w:r>
          </w:p>
        </w:tc>
      </w:tr>
      <w:tr w:rsidR="006A60A3">
        <w:trPr>
          <w:trHeight w:val="1136"/>
        </w:trPr>
        <w:tc>
          <w:tcPr>
            <w:tcW w:w="998" w:type="dxa"/>
          </w:tcPr>
          <w:p w:rsidR="006A60A3" w:rsidRPr="001F7206" w:rsidRDefault="006A60A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A60A3" w:rsidRPr="001F7206" w:rsidRDefault="001F7206">
            <w:pPr>
              <w:pStyle w:val="TableParagraph"/>
              <w:spacing w:before="0"/>
              <w:ind w:right="390"/>
              <w:jc w:val="right"/>
              <w:rPr>
                <w:b/>
                <w:sz w:val="26"/>
              </w:rPr>
            </w:pPr>
            <w:r w:rsidRPr="001F7206">
              <w:rPr>
                <w:b/>
                <w:w w:val="95"/>
                <w:sz w:val="26"/>
              </w:rPr>
              <w:t>II</w:t>
            </w:r>
          </w:p>
        </w:tc>
        <w:tc>
          <w:tcPr>
            <w:tcW w:w="3716" w:type="dxa"/>
          </w:tcPr>
          <w:p w:rsidR="006A60A3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Default="001F7206">
            <w:pPr>
              <w:pStyle w:val="TableParagraph"/>
              <w:spacing w:before="1"/>
              <w:ind w:left="182" w:right="138"/>
              <w:rPr>
                <w:sz w:val="26"/>
              </w:rPr>
            </w:pPr>
            <w:r>
              <w:rPr>
                <w:sz w:val="26"/>
              </w:rPr>
              <w:t>Chương trình giáo dục mà cơ sở giáo dục thực hiện</w:t>
            </w:r>
          </w:p>
        </w:tc>
        <w:tc>
          <w:tcPr>
            <w:tcW w:w="1464" w:type="dxa"/>
          </w:tcPr>
          <w:p w:rsidR="006A60A3" w:rsidRDefault="001F7206">
            <w:pPr>
              <w:pStyle w:val="TableParagraph"/>
              <w:ind w:left="88" w:right="63"/>
              <w:jc w:val="center"/>
              <w:rPr>
                <w:sz w:val="26"/>
              </w:rPr>
            </w:pPr>
            <w:r>
              <w:rPr>
                <w:sz w:val="26"/>
              </w:rPr>
              <w:t>Bộ GD-ĐT CTGDPT 2018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Default="001F7206">
            <w:pPr>
              <w:pStyle w:val="TableParagraph"/>
              <w:spacing w:before="1"/>
              <w:ind w:left="370" w:right="94" w:hanging="239"/>
              <w:rPr>
                <w:sz w:val="26"/>
              </w:rPr>
            </w:pPr>
            <w:r>
              <w:rPr>
                <w:sz w:val="26"/>
              </w:rPr>
              <w:t>Bộ GD-ĐT QĐ 16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 w:rsidR="006A60A3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Default="001F7206">
            <w:pPr>
              <w:pStyle w:val="TableParagraph"/>
              <w:spacing w:before="1"/>
              <w:ind w:left="370" w:right="93" w:hanging="238"/>
              <w:rPr>
                <w:sz w:val="26"/>
              </w:rPr>
            </w:pPr>
            <w:r>
              <w:rPr>
                <w:sz w:val="26"/>
              </w:rPr>
              <w:t>Bộ GD-ĐT QĐ 16</w:t>
            </w:r>
          </w:p>
        </w:tc>
      </w:tr>
      <w:tr w:rsidR="006A60A3">
        <w:trPr>
          <w:trHeight w:val="1136"/>
        </w:trPr>
        <w:tc>
          <w:tcPr>
            <w:tcW w:w="998" w:type="dxa"/>
          </w:tcPr>
          <w:p w:rsidR="006A60A3" w:rsidRPr="001F7206" w:rsidRDefault="006A60A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A60A3" w:rsidRPr="001F7206" w:rsidRDefault="001F7206">
            <w:pPr>
              <w:pStyle w:val="TableParagraph"/>
              <w:spacing w:before="0"/>
              <w:ind w:right="347"/>
              <w:jc w:val="right"/>
              <w:rPr>
                <w:b/>
                <w:sz w:val="26"/>
              </w:rPr>
            </w:pPr>
            <w:r w:rsidRPr="001F7206">
              <w:rPr>
                <w:b/>
                <w:w w:val="95"/>
                <w:sz w:val="26"/>
              </w:rPr>
              <w:t>III</w:t>
            </w:r>
          </w:p>
        </w:tc>
        <w:tc>
          <w:tcPr>
            <w:tcW w:w="3716" w:type="dxa"/>
          </w:tcPr>
          <w:p w:rsidR="006A60A3" w:rsidRDefault="001F7206">
            <w:pPr>
              <w:pStyle w:val="TableParagraph"/>
              <w:ind w:left="182" w:right="1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Yêu cầu về phối hợp giữa cơ sở giáo dục và gia đình; Yêu </w:t>
            </w:r>
            <w:r>
              <w:rPr>
                <w:spacing w:val="-5"/>
                <w:sz w:val="26"/>
              </w:rPr>
              <w:t xml:space="preserve">cầu </w:t>
            </w:r>
            <w:r>
              <w:rPr>
                <w:sz w:val="26"/>
              </w:rPr>
              <w:t>về thái độ học tập của học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464" w:type="dxa"/>
          </w:tcPr>
          <w:p w:rsidR="006A60A3" w:rsidRDefault="001F7206">
            <w:pPr>
              <w:pStyle w:val="TableParagraph"/>
              <w:spacing w:before="201" w:line="336" w:lineRule="auto"/>
              <w:ind w:left="122" w:firstLine="151"/>
              <w:rPr>
                <w:sz w:val="26"/>
              </w:rPr>
            </w:pPr>
            <w:r>
              <w:rPr>
                <w:sz w:val="26"/>
              </w:rPr>
              <w:t>Chặt chẽ Nghiêm túc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Default="001F7206">
            <w:pPr>
              <w:pStyle w:val="TableParagraph"/>
              <w:spacing w:before="201" w:line="336" w:lineRule="auto"/>
              <w:ind w:left="110" w:firstLine="151"/>
              <w:rPr>
                <w:sz w:val="26"/>
              </w:rPr>
            </w:pPr>
            <w:r>
              <w:rPr>
                <w:sz w:val="26"/>
              </w:rPr>
              <w:t>Chặt chẽ Nghiêm túc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 w:rsidR="006A60A3" w:rsidRDefault="001F7206">
            <w:pPr>
              <w:pStyle w:val="TableParagraph"/>
              <w:spacing w:before="201" w:line="336" w:lineRule="auto"/>
              <w:ind w:left="110" w:firstLine="151"/>
              <w:rPr>
                <w:sz w:val="26"/>
              </w:rPr>
            </w:pPr>
            <w:r>
              <w:rPr>
                <w:sz w:val="26"/>
              </w:rPr>
              <w:t>Chặt chẽ Nghiêm túc</w:t>
            </w:r>
          </w:p>
        </w:tc>
      </w:tr>
      <w:tr w:rsidR="006A60A3">
        <w:trPr>
          <w:trHeight w:val="1137"/>
        </w:trPr>
        <w:tc>
          <w:tcPr>
            <w:tcW w:w="998" w:type="dxa"/>
          </w:tcPr>
          <w:p w:rsidR="006A60A3" w:rsidRPr="001F7206" w:rsidRDefault="006A60A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A60A3" w:rsidRPr="001F7206" w:rsidRDefault="001F7206">
            <w:pPr>
              <w:pStyle w:val="TableParagraph"/>
              <w:spacing w:before="0"/>
              <w:ind w:right="340"/>
              <w:jc w:val="right"/>
              <w:rPr>
                <w:b/>
                <w:sz w:val="26"/>
              </w:rPr>
            </w:pPr>
            <w:r w:rsidRPr="001F7206">
              <w:rPr>
                <w:b/>
                <w:w w:val="95"/>
                <w:sz w:val="26"/>
              </w:rPr>
              <w:t>IV</w:t>
            </w:r>
          </w:p>
        </w:tc>
        <w:tc>
          <w:tcPr>
            <w:tcW w:w="3716" w:type="dxa"/>
          </w:tcPr>
          <w:p w:rsidR="006A60A3" w:rsidRDefault="001F7206">
            <w:pPr>
              <w:pStyle w:val="TableParagraph"/>
              <w:ind w:left="182" w:right="139"/>
              <w:jc w:val="both"/>
              <w:rPr>
                <w:sz w:val="26"/>
              </w:rPr>
            </w:pPr>
            <w:r>
              <w:rPr>
                <w:sz w:val="26"/>
              </w:rPr>
              <w:t>Các hoạt động hỗ trợ học tập, sinh hoạt của học sinh ở cơ sở giáo dục</w:t>
            </w:r>
          </w:p>
        </w:tc>
        <w:tc>
          <w:tcPr>
            <w:tcW w:w="1464" w:type="dxa"/>
          </w:tcPr>
          <w:p w:rsidR="006A60A3" w:rsidRDefault="001F7206">
            <w:pPr>
              <w:pStyle w:val="TableParagraph"/>
              <w:spacing w:before="201" w:line="336" w:lineRule="auto"/>
              <w:ind w:left="362" w:hanging="233"/>
              <w:rPr>
                <w:sz w:val="26"/>
              </w:rPr>
            </w:pPr>
            <w:r>
              <w:rPr>
                <w:sz w:val="26"/>
              </w:rPr>
              <w:t>Ngoại khóa Tư vấn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Default="001F7206">
            <w:pPr>
              <w:pStyle w:val="TableParagraph"/>
              <w:spacing w:before="201" w:line="336" w:lineRule="auto"/>
              <w:ind w:left="351" w:hanging="234"/>
              <w:rPr>
                <w:sz w:val="26"/>
              </w:rPr>
            </w:pPr>
            <w:r>
              <w:rPr>
                <w:sz w:val="26"/>
              </w:rPr>
              <w:t>Ngoại khóa Tư vấn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 w:rsidR="006A60A3" w:rsidRDefault="001F7206">
            <w:pPr>
              <w:pStyle w:val="TableParagraph"/>
              <w:spacing w:before="201" w:line="336" w:lineRule="auto"/>
              <w:ind w:left="350" w:right="80" w:hanging="233"/>
              <w:rPr>
                <w:sz w:val="26"/>
              </w:rPr>
            </w:pPr>
            <w:r>
              <w:rPr>
                <w:sz w:val="26"/>
              </w:rPr>
              <w:t>Ngoại khóa Tư vấn</w:t>
            </w:r>
          </w:p>
        </w:tc>
      </w:tr>
      <w:tr w:rsidR="006A60A3">
        <w:trPr>
          <w:trHeight w:val="1136"/>
        </w:trPr>
        <w:tc>
          <w:tcPr>
            <w:tcW w:w="998" w:type="dxa"/>
          </w:tcPr>
          <w:p w:rsidR="006A60A3" w:rsidRPr="001F7206" w:rsidRDefault="006A60A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A60A3" w:rsidRPr="001F7206" w:rsidRDefault="001F7206">
            <w:pPr>
              <w:pStyle w:val="TableParagraph"/>
              <w:spacing w:before="0"/>
              <w:ind w:right="383"/>
              <w:jc w:val="right"/>
              <w:rPr>
                <w:b/>
                <w:sz w:val="26"/>
              </w:rPr>
            </w:pPr>
            <w:r w:rsidRPr="001F7206">
              <w:rPr>
                <w:b/>
                <w:w w:val="99"/>
                <w:sz w:val="26"/>
              </w:rPr>
              <w:t>V</w:t>
            </w:r>
          </w:p>
        </w:tc>
        <w:tc>
          <w:tcPr>
            <w:tcW w:w="3716" w:type="dxa"/>
          </w:tcPr>
          <w:p w:rsidR="006A60A3" w:rsidRDefault="001F7206">
            <w:pPr>
              <w:pStyle w:val="TableParagraph"/>
              <w:ind w:left="182" w:right="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Kết quả năng lực, phẩm </w:t>
            </w:r>
            <w:r>
              <w:rPr>
                <w:spacing w:val="-3"/>
                <w:sz w:val="26"/>
              </w:rPr>
              <w:t xml:space="preserve">chất, </w:t>
            </w:r>
            <w:r>
              <w:rPr>
                <w:sz w:val="26"/>
              </w:rPr>
              <w:t xml:space="preserve">học tập và sức khỏe của </w:t>
            </w:r>
            <w:r>
              <w:rPr>
                <w:spacing w:val="-5"/>
                <w:sz w:val="26"/>
              </w:rPr>
              <w:t xml:space="preserve">học </w:t>
            </w:r>
            <w:r>
              <w:rPr>
                <w:sz w:val="26"/>
              </w:rPr>
              <w:t>sinh dự kiến đạt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</w:p>
        </w:tc>
        <w:tc>
          <w:tcPr>
            <w:tcW w:w="1464" w:type="dxa"/>
          </w:tcPr>
          <w:p w:rsidR="006A60A3" w:rsidRDefault="006A60A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A60A3" w:rsidRDefault="001F7206">
            <w:pPr>
              <w:pStyle w:val="TableParagraph"/>
              <w:spacing w:before="0"/>
              <w:ind w:left="88" w:right="74"/>
              <w:jc w:val="center"/>
              <w:rPr>
                <w:sz w:val="26"/>
              </w:rPr>
            </w:pPr>
            <w:r>
              <w:rPr>
                <w:sz w:val="26"/>
              </w:rPr>
              <w:t>Đạt yêu cầu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Default="006A60A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A60A3" w:rsidRDefault="001F7206">
            <w:pPr>
              <w:pStyle w:val="TableParagraph"/>
              <w:spacing w:before="0"/>
              <w:ind w:left="78" w:right="62"/>
              <w:jc w:val="center"/>
              <w:rPr>
                <w:sz w:val="26"/>
              </w:rPr>
            </w:pPr>
            <w:r>
              <w:rPr>
                <w:sz w:val="26"/>
              </w:rPr>
              <w:t>Đạt yêu cầu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</w:tcPr>
          <w:p w:rsidR="006A60A3" w:rsidRDefault="006A60A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A60A3" w:rsidRDefault="001F7206">
            <w:pPr>
              <w:pStyle w:val="TableParagraph"/>
              <w:spacing w:before="0"/>
              <w:ind w:left="78" w:right="61"/>
              <w:jc w:val="center"/>
              <w:rPr>
                <w:sz w:val="26"/>
              </w:rPr>
            </w:pPr>
            <w:r>
              <w:rPr>
                <w:sz w:val="26"/>
              </w:rPr>
              <w:t>Đạt yêu cầu</w:t>
            </w:r>
          </w:p>
        </w:tc>
      </w:tr>
      <w:tr w:rsidR="006A60A3">
        <w:trPr>
          <w:trHeight w:val="839"/>
        </w:trPr>
        <w:tc>
          <w:tcPr>
            <w:tcW w:w="998" w:type="dxa"/>
          </w:tcPr>
          <w:p w:rsidR="006A60A3" w:rsidRPr="001F7206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Pr="001F7206" w:rsidRDefault="001F7206">
            <w:pPr>
              <w:pStyle w:val="TableParagraph"/>
              <w:spacing w:before="1"/>
              <w:ind w:right="340"/>
              <w:jc w:val="right"/>
              <w:rPr>
                <w:b/>
                <w:sz w:val="26"/>
              </w:rPr>
            </w:pPr>
            <w:r w:rsidRPr="001F7206">
              <w:rPr>
                <w:b/>
                <w:w w:val="95"/>
                <w:sz w:val="26"/>
              </w:rPr>
              <w:t>VI</w:t>
            </w:r>
          </w:p>
        </w:tc>
        <w:tc>
          <w:tcPr>
            <w:tcW w:w="3716" w:type="dxa"/>
          </w:tcPr>
          <w:p w:rsidR="006A60A3" w:rsidRDefault="001F7206">
            <w:pPr>
              <w:pStyle w:val="TableParagraph"/>
              <w:ind w:left="182" w:right="138"/>
              <w:rPr>
                <w:sz w:val="26"/>
              </w:rPr>
            </w:pPr>
            <w:r>
              <w:rPr>
                <w:sz w:val="26"/>
              </w:rPr>
              <w:t>Khả năng học tập tiếp tục của học sinh</w:t>
            </w:r>
          </w:p>
        </w:tc>
        <w:tc>
          <w:tcPr>
            <w:tcW w:w="1464" w:type="dxa"/>
          </w:tcPr>
          <w:p w:rsidR="006A60A3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Default="001F7206">
            <w:pPr>
              <w:pStyle w:val="TableParagraph"/>
              <w:spacing w:before="1"/>
              <w:ind w:left="88" w:right="68"/>
              <w:jc w:val="center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1438" w:type="dxa"/>
            <w:tcBorders>
              <w:right w:val="single" w:sz="4" w:space="0" w:color="000000"/>
            </w:tcBorders>
          </w:tcPr>
          <w:p w:rsidR="006A60A3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Default="001F7206">
            <w:pPr>
              <w:pStyle w:val="TableParagraph"/>
              <w:spacing w:before="1"/>
              <w:ind w:left="78" w:right="60"/>
              <w:jc w:val="center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A3" w:rsidRDefault="006A60A3">
            <w:pPr>
              <w:pStyle w:val="TableParagraph"/>
              <w:spacing w:before="7"/>
              <w:rPr>
                <w:b/>
              </w:rPr>
            </w:pPr>
          </w:p>
          <w:p w:rsidR="006A60A3" w:rsidRDefault="001F7206">
            <w:pPr>
              <w:pStyle w:val="TableParagraph"/>
              <w:spacing w:before="1"/>
              <w:ind w:left="78" w:right="60"/>
              <w:jc w:val="center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</w:tr>
    </w:tbl>
    <w:p w:rsidR="006A60A3" w:rsidRDefault="006A60A3">
      <w:pPr>
        <w:rPr>
          <w:b/>
          <w:sz w:val="20"/>
        </w:rPr>
      </w:pPr>
    </w:p>
    <w:p w:rsidR="006A60A3" w:rsidRDefault="006A60A3">
      <w:pPr>
        <w:rPr>
          <w:b/>
          <w:sz w:val="20"/>
        </w:rPr>
      </w:pPr>
    </w:p>
    <w:p w:rsidR="006A60A3" w:rsidRDefault="006A60A3">
      <w:pPr>
        <w:rPr>
          <w:b/>
          <w:sz w:val="20"/>
        </w:rPr>
      </w:pPr>
    </w:p>
    <w:p w:rsidR="006A60A3" w:rsidRDefault="006A60A3">
      <w:pPr>
        <w:spacing w:before="9"/>
        <w:rPr>
          <w:b/>
          <w:sz w:val="16"/>
        </w:rPr>
      </w:pPr>
    </w:p>
    <w:p w:rsidR="006A60A3" w:rsidRPr="001F7206" w:rsidRDefault="001F7206" w:rsidP="001F7206">
      <w:pPr>
        <w:spacing w:before="89"/>
        <w:ind w:right="342"/>
        <w:rPr>
          <w:i/>
          <w:sz w:val="28"/>
        </w:rPr>
      </w:pPr>
      <w:r w:rsidRPr="001F7206">
        <w:rPr>
          <w:i/>
          <w:sz w:val="28"/>
        </w:rPr>
        <w:t xml:space="preserve">                                                                 Đắk R’Lấp</w:t>
      </w:r>
      <w:r w:rsidRPr="001F7206">
        <w:rPr>
          <w:i/>
          <w:sz w:val="28"/>
        </w:rPr>
        <w:t>, ngày 01 tháng 9 năm 2022</w:t>
      </w:r>
      <w:bookmarkStart w:id="0" w:name="_GoBack"/>
      <w:bookmarkEnd w:id="0"/>
    </w:p>
    <w:p w:rsidR="006A60A3" w:rsidRPr="001F7206" w:rsidRDefault="001F7206">
      <w:pPr>
        <w:pStyle w:val="BodyText"/>
        <w:spacing w:before="3"/>
        <w:ind w:left="4840" w:right="343"/>
        <w:jc w:val="center"/>
      </w:pPr>
      <w:r w:rsidRPr="001F7206">
        <w:t>KT.HIỆU TRƯỞNG</w:t>
      </w:r>
    </w:p>
    <w:p w:rsidR="001F7206" w:rsidRPr="001F7206" w:rsidRDefault="001F7206">
      <w:pPr>
        <w:pStyle w:val="BodyText"/>
        <w:spacing w:before="3"/>
        <w:ind w:left="4840" w:right="343"/>
        <w:jc w:val="center"/>
      </w:pPr>
      <w:r w:rsidRPr="001F7206">
        <w:t>PHÓ HIỆU TRƯỞNG</w:t>
      </w:r>
    </w:p>
    <w:p w:rsidR="006A60A3" w:rsidRDefault="006A60A3">
      <w:pPr>
        <w:rPr>
          <w:b/>
          <w:sz w:val="30"/>
        </w:rPr>
      </w:pPr>
    </w:p>
    <w:p w:rsidR="006A60A3" w:rsidRDefault="006A60A3">
      <w:pPr>
        <w:rPr>
          <w:b/>
          <w:sz w:val="30"/>
        </w:rPr>
      </w:pPr>
    </w:p>
    <w:p w:rsidR="006A60A3" w:rsidRDefault="006A60A3">
      <w:pPr>
        <w:rPr>
          <w:b/>
          <w:sz w:val="30"/>
        </w:rPr>
      </w:pPr>
    </w:p>
    <w:p w:rsidR="006A60A3" w:rsidRDefault="006A60A3">
      <w:pPr>
        <w:spacing w:before="1"/>
        <w:rPr>
          <w:b/>
          <w:sz w:val="39"/>
        </w:rPr>
      </w:pPr>
    </w:p>
    <w:p w:rsidR="006A60A3" w:rsidRPr="001F7206" w:rsidRDefault="001F7206">
      <w:pPr>
        <w:pStyle w:val="BodyText"/>
        <w:ind w:left="4840" w:right="342"/>
        <w:jc w:val="center"/>
        <w:rPr>
          <w:lang w:val="en-US"/>
        </w:rPr>
      </w:pPr>
      <w:r>
        <w:rPr>
          <w:lang w:val="en-US"/>
        </w:rPr>
        <w:t>Lê Thế Nhân</w:t>
      </w:r>
    </w:p>
    <w:sectPr w:rsidR="006A60A3" w:rsidRPr="001F7206">
      <w:type w:val="continuous"/>
      <w:pgSz w:w="11910" w:h="16840"/>
      <w:pgMar w:top="12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3"/>
    <w:rsid w:val="001232E5"/>
    <w:rsid w:val="001F7206"/>
    <w:rsid w:val="006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LTN</dc:creator>
  <cp:lastModifiedBy>Tan Phat</cp:lastModifiedBy>
  <cp:revision>3</cp:revision>
  <dcterms:created xsi:type="dcterms:W3CDTF">2022-11-11T01:58:00Z</dcterms:created>
  <dcterms:modified xsi:type="dcterms:W3CDTF">2022-11-11T02:00:00Z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